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AF00" w14:textId="424381D2" w:rsidR="00C44425" w:rsidRPr="00AA1CB8" w:rsidRDefault="00C44425" w:rsidP="002322F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CB8">
        <w:rPr>
          <w:rFonts w:ascii="Times New Roman" w:hAnsi="Times New Roman" w:cs="Times New Roman"/>
          <w:noProof/>
          <w:szCs w:val="24"/>
          <w:lang w:eastAsia="lt-LT"/>
        </w:rPr>
        <w:drawing>
          <wp:inline distT="0" distB="0" distL="0" distR="0" wp14:anchorId="32D82191" wp14:editId="288C8E12">
            <wp:extent cx="676275" cy="704850"/>
            <wp:effectExtent l="0" t="0" r="9525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34" cy="71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B1FA8" w14:textId="6B8E8F70" w:rsidR="002322F2" w:rsidRPr="00AA1CB8" w:rsidRDefault="002322F2" w:rsidP="002322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CB8">
        <w:rPr>
          <w:rFonts w:ascii="Times New Roman" w:hAnsi="Times New Roman" w:cs="Times New Roman"/>
          <w:b/>
          <w:bCs/>
          <w:sz w:val="24"/>
          <w:szCs w:val="24"/>
        </w:rPr>
        <w:t>ŠALČININKŲ R. EIŠIŠKIŲ STANISLOVO RAPOLIONIO GIMNAZIJOS DIREKTORIUS</w:t>
      </w:r>
    </w:p>
    <w:p w14:paraId="0D2B1CE7" w14:textId="77777777" w:rsidR="002322F2" w:rsidRPr="00AA1CB8" w:rsidRDefault="00483039" w:rsidP="00483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CB8">
        <w:rPr>
          <w:rFonts w:ascii="Times New Roman" w:hAnsi="Times New Roman" w:cs="Times New Roman"/>
          <w:b/>
          <w:bCs/>
          <w:sz w:val="24"/>
          <w:szCs w:val="24"/>
        </w:rPr>
        <w:t>ĮSAKYMAS</w:t>
      </w:r>
    </w:p>
    <w:p w14:paraId="0DA37F46" w14:textId="168C383F" w:rsidR="00483039" w:rsidRPr="00AA1CB8" w:rsidRDefault="00483039" w:rsidP="00483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CB8">
        <w:rPr>
          <w:rFonts w:ascii="Times New Roman" w:hAnsi="Times New Roman" w:cs="Times New Roman"/>
          <w:b/>
          <w:bCs/>
          <w:sz w:val="24"/>
          <w:szCs w:val="24"/>
        </w:rPr>
        <w:t xml:space="preserve"> DĖL</w:t>
      </w:r>
      <w:r w:rsidR="00AA1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1CB8">
        <w:rPr>
          <w:rFonts w:ascii="Times New Roman" w:hAnsi="Times New Roman" w:cs="Times New Roman"/>
          <w:b/>
          <w:bCs/>
          <w:sz w:val="24"/>
          <w:szCs w:val="24"/>
        </w:rPr>
        <w:t xml:space="preserve"> VIEŠŲJŲ PIRKIMŲ ORGANIZATORI</w:t>
      </w:r>
      <w:r w:rsidR="002322F2" w:rsidRPr="00AA1CB8">
        <w:rPr>
          <w:rFonts w:ascii="Times New Roman" w:hAnsi="Times New Roman" w:cs="Times New Roman"/>
          <w:b/>
          <w:bCs/>
          <w:sz w:val="24"/>
          <w:szCs w:val="24"/>
        </w:rPr>
        <w:t xml:space="preserve">AUS </w:t>
      </w:r>
      <w:r w:rsidRPr="00AA1CB8">
        <w:rPr>
          <w:rFonts w:ascii="Times New Roman" w:hAnsi="Times New Roman" w:cs="Times New Roman"/>
          <w:b/>
          <w:bCs/>
          <w:sz w:val="24"/>
          <w:szCs w:val="24"/>
        </w:rPr>
        <w:t>SKYRIMO</w:t>
      </w:r>
    </w:p>
    <w:p w14:paraId="5D609006" w14:textId="48F1B40D" w:rsidR="00483039" w:rsidRDefault="00483039" w:rsidP="00483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CB8">
        <w:rPr>
          <w:rFonts w:ascii="Times New Roman" w:hAnsi="Times New Roman" w:cs="Times New Roman"/>
          <w:sz w:val="24"/>
          <w:szCs w:val="24"/>
        </w:rPr>
        <w:t>202</w:t>
      </w:r>
      <w:r w:rsidR="00C44425" w:rsidRPr="00AA1CB8">
        <w:rPr>
          <w:rFonts w:ascii="Times New Roman" w:hAnsi="Times New Roman" w:cs="Times New Roman"/>
          <w:sz w:val="24"/>
          <w:szCs w:val="24"/>
        </w:rPr>
        <w:t xml:space="preserve">4 </w:t>
      </w:r>
      <w:r w:rsidRPr="00AA1CB8">
        <w:rPr>
          <w:rFonts w:ascii="Times New Roman" w:hAnsi="Times New Roman" w:cs="Times New Roman"/>
          <w:sz w:val="24"/>
          <w:szCs w:val="24"/>
        </w:rPr>
        <w:t>m</w:t>
      </w:r>
      <w:r w:rsidR="000C199D">
        <w:rPr>
          <w:rFonts w:ascii="Times New Roman" w:hAnsi="Times New Roman" w:cs="Times New Roman"/>
          <w:sz w:val="24"/>
          <w:szCs w:val="24"/>
        </w:rPr>
        <w:t>.</w:t>
      </w:r>
      <w:r w:rsidR="000C199D" w:rsidRPr="000C199D">
        <w:rPr>
          <w:rFonts w:ascii="Times New Roman" w:hAnsi="Times New Roman" w:cs="Times New Roman"/>
          <w:sz w:val="24"/>
          <w:szCs w:val="24"/>
        </w:rPr>
        <w:t xml:space="preserve"> </w:t>
      </w:r>
      <w:r w:rsidR="000C199D">
        <w:rPr>
          <w:rFonts w:ascii="Times New Roman" w:hAnsi="Times New Roman" w:cs="Times New Roman"/>
          <w:sz w:val="24"/>
          <w:szCs w:val="24"/>
        </w:rPr>
        <w:t xml:space="preserve">vasario </w:t>
      </w:r>
      <w:r w:rsidR="000C199D">
        <w:rPr>
          <w:rFonts w:ascii="Times New Roman" w:hAnsi="Times New Roman" w:cs="Times New Roman"/>
          <w:sz w:val="24"/>
          <w:szCs w:val="24"/>
        </w:rPr>
        <w:t>14</w:t>
      </w:r>
      <w:r w:rsidR="000C199D">
        <w:rPr>
          <w:rFonts w:ascii="Times New Roman" w:hAnsi="Times New Roman" w:cs="Times New Roman"/>
          <w:sz w:val="24"/>
          <w:szCs w:val="24"/>
        </w:rPr>
        <w:t xml:space="preserve"> </w:t>
      </w:r>
      <w:r w:rsidR="000C199D" w:rsidRPr="00A67A52">
        <w:rPr>
          <w:rFonts w:ascii="Times New Roman" w:hAnsi="Times New Roman" w:cs="Times New Roman"/>
          <w:sz w:val="24"/>
          <w:szCs w:val="24"/>
        </w:rPr>
        <w:t xml:space="preserve">d. </w:t>
      </w:r>
      <w:r w:rsidRPr="00AA1CB8">
        <w:rPr>
          <w:rFonts w:ascii="Times New Roman" w:hAnsi="Times New Roman" w:cs="Times New Roman"/>
          <w:sz w:val="24"/>
          <w:szCs w:val="24"/>
        </w:rPr>
        <w:t>d. Nr.</w:t>
      </w:r>
      <w:r w:rsidR="00AA1CB8">
        <w:rPr>
          <w:rFonts w:ascii="Times New Roman" w:hAnsi="Times New Roman" w:cs="Times New Roman"/>
          <w:sz w:val="24"/>
          <w:szCs w:val="24"/>
        </w:rPr>
        <w:t xml:space="preserve"> V- </w:t>
      </w:r>
      <w:r w:rsidRPr="00AA1CB8">
        <w:rPr>
          <w:rFonts w:ascii="Times New Roman" w:hAnsi="Times New Roman" w:cs="Times New Roman"/>
          <w:sz w:val="24"/>
          <w:szCs w:val="24"/>
        </w:rPr>
        <w:t xml:space="preserve"> </w:t>
      </w:r>
      <w:r w:rsidR="000C199D">
        <w:rPr>
          <w:rFonts w:ascii="Times New Roman" w:hAnsi="Times New Roman" w:cs="Times New Roman"/>
          <w:sz w:val="24"/>
          <w:szCs w:val="24"/>
        </w:rPr>
        <w:t>23</w:t>
      </w:r>
    </w:p>
    <w:p w14:paraId="3CEAED96" w14:textId="7EA91392" w:rsidR="00AA1CB8" w:rsidRPr="00AA1CB8" w:rsidRDefault="00AA1CB8" w:rsidP="00483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Eišiškės</w:t>
      </w:r>
    </w:p>
    <w:p w14:paraId="6AFDBB58" w14:textId="77777777" w:rsidR="00AA1CB8" w:rsidRDefault="00AA1CB8" w:rsidP="00AA1CB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A2666EB" w14:textId="62EC9D59" w:rsidR="00AA1CB8" w:rsidRPr="008D3E84" w:rsidRDefault="00AA1CB8" w:rsidP="00AA1CB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D3E84">
        <w:rPr>
          <w:rFonts w:ascii="Times New Roman" w:hAnsi="Times New Roman" w:cs="Times New Roman"/>
          <w:sz w:val="24"/>
          <w:szCs w:val="24"/>
        </w:rPr>
        <w:t>Vadovaudamasi Šalčininkų rajono Eišiškių Stanislovo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E84">
        <w:rPr>
          <w:rFonts w:ascii="Times New Roman" w:hAnsi="Times New Roman" w:cs="Times New Roman"/>
          <w:sz w:val="24"/>
          <w:szCs w:val="24"/>
        </w:rPr>
        <w:t xml:space="preserve">Rapolionio gimnazijos direktoriaus 2024 m. vasario 14 d. įsakymu Nr. V-21 patvirtintomis Viešųjų pirkimų organizavimo ir vidaus kontrolės taisyklėmis: </w:t>
      </w:r>
    </w:p>
    <w:p w14:paraId="3371F57E" w14:textId="2F20A1EE" w:rsidR="00483039" w:rsidRPr="00AA1CB8" w:rsidRDefault="00483039">
      <w:pPr>
        <w:rPr>
          <w:rFonts w:ascii="Times New Roman" w:hAnsi="Times New Roman" w:cs="Times New Roman"/>
          <w:sz w:val="24"/>
          <w:szCs w:val="24"/>
        </w:rPr>
      </w:pPr>
      <w:r w:rsidRPr="00AA1CB8">
        <w:rPr>
          <w:rFonts w:ascii="Times New Roman" w:hAnsi="Times New Roman" w:cs="Times New Roman"/>
          <w:sz w:val="24"/>
          <w:szCs w:val="24"/>
        </w:rPr>
        <w:t xml:space="preserve">1. S k i r i u </w:t>
      </w:r>
      <w:r w:rsidR="009C4C4E" w:rsidRPr="00AA1CB8">
        <w:rPr>
          <w:rFonts w:ascii="Times New Roman" w:hAnsi="Times New Roman" w:cs="Times New Roman"/>
          <w:sz w:val="24"/>
          <w:szCs w:val="24"/>
        </w:rPr>
        <w:t xml:space="preserve"> Veslava Ščerbo Gotoveckienę,</w:t>
      </w:r>
      <w:r w:rsidR="00A15CFC" w:rsidRPr="00AA1CB8">
        <w:rPr>
          <w:rFonts w:ascii="Times New Roman" w:hAnsi="Times New Roman" w:cs="Times New Roman"/>
          <w:sz w:val="24"/>
          <w:szCs w:val="24"/>
        </w:rPr>
        <w:t xml:space="preserve"> </w:t>
      </w:r>
      <w:r w:rsidR="009C4C4E" w:rsidRPr="00AA1CB8">
        <w:rPr>
          <w:rFonts w:ascii="Times New Roman" w:hAnsi="Times New Roman" w:cs="Times New Roman"/>
          <w:sz w:val="24"/>
          <w:szCs w:val="24"/>
        </w:rPr>
        <w:t>vyriausiąją buhalterę</w:t>
      </w:r>
      <w:r w:rsidRPr="00AA1CB8">
        <w:rPr>
          <w:rFonts w:ascii="Times New Roman" w:hAnsi="Times New Roman" w:cs="Times New Roman"/>
          <w:sz w:val="24"/>
          <w:szCs w:val="24"/>
        </w:rPr>
        <w:t>, viešųjų pirkimų organizatoriumi</w:t>
      </w:r>
      <w:r w:rsidR="00AA1CB8">
        <w:rPr>
          <w:rFonts w:ascii="Times New Roman" w:hAnsi="Times New Roman" w:cs="Times New Roman"/>
          <w:sz w:val="24"/>
          <w:szCs w:val="24"/>
        </w:rPr>
        <w:t xml:space="preserve"> nuo 2024 m. vasario 1 d.</w:t>
      </w:r>
    </w:p>
    <w:p w14:paraId="7CED0306" w14:textId="58DF8F0E" w:rsidR="00483039" w:rsidRPr="00AA1CB8" w:rsidRDefault="00483039" w:rsidP="00AA1CB8">
      <w:pPr>
        <w:jc w:val="both"/>
        <w:rPr>
          <w:rFonts w:ascii="Times New Roman" w:hAnsi="Times New Roman" w:cs="Times New Roman"/>
          <w:sz w:val="24"/>
          <w:szCs w:val="24"/>
        </w:rPr>
      </w:pPr>
      <w:r w:rsidRPr="00AA1CB8">
        <w:rPr>
          <w:rFonts w:ascii="Times New Roman" w:hAnsi="Times New Roman" w:cs="Times New Roman"/>
          <w:sz w:val="24"/>
          <w:szCs w:val="24"/>
        </w:rPr>
        <w:t xml:space="preserve"> 2. N u r o d a u viešųjų pirkimų organizatoriui, vadovaujantis </w:t>
      </w:r>
      <w:r w:rsidR="00AA1CB8">
        <w:rPr>
          <w:rFonts w:ascii="Times New Roman" w:hAnsi="Times New Roman" w:cs="Times New Roman"/>
          <w:sz w:val="24"/>
          <w:szCs w:val="24"/>
        </w:rPr>
        <w:t>Taisyklių</w:t>
      </w:r>
      <w:r w:rsidRPr="00AA1CB8">
        <w:rPr>
          <w:rFonts w:ascii="Times New Roman" w:hAnsi="Times New Roman" w:cs="Times New Roman"/>
          <w:sz w:val="24"/>
          <w:szCs w:val="24"/>
        </w:rPr>
        <w:t xml:space="preserve"> nuostatomis ir pirkimų plane patvirtintomis užduotimis, vykdyti šias priskirtas funkcijas: – rengti pirkimo dokumentus; – organizuoti ir vykdyti mažos vertės pirkimų procedūras bei pirkimus per CPO LT elektroninį katalogą; – sukelti visą privalomą informaciją apie įvykusius pirkimus į MK IS; – viešinti pirkimo sutartis ir laimėjusių teikėjų pasiūlymus pagal VPĮ ir jį įgyvendinančiuose teisės aktuose numatytą tvarką.</w:t>
      </w:r>
    </w:p>
    <w:p w14:paraId="192917EC" w14:textId="6FE6A10D" w:rsidR="00483039" w:rsidRPr="00AA1CB8" w:rsidRDefault="00483039">
      <w:pPr>
        <w:rPr>
          <w:rFonts w:ascii="Times New Roman" w:hAnsi="Times New Roman" w:cs="Times New Roman"/>
          <w:sz w:val="24"/>
          <w:szCs w:val="24"/>
        </w:rPr>
      </w:pPr>
      <w:r w:rsidRPr="00AA1CB8">
        <w:rPr>
          <w:rFonts w:ascii="Times New Roman" w:hAnsi="Times New Roman" w:cs="Times New Roman"/>
          <w:sz w:val="24"/>
          <w:szCs w:val="24"/>
        </w:rPr>
        <w:t xml:space="preserve"> 3. Į p a r e i g o j u</w:t>
      </w:r>
      <w:r w:rsidR="00AA1CB8">
        <w:rPr>
          <w:rFonts w:ascii="Times New Roman" w:hAnsi="Times New Roman" w:cs="Times New Roman"/>
          <w:sz w:val="24"/>
          <w:szCs w:val="24"/>
        </w:rPr>
        <w:t xml:space="preserve"> </w:t>
      </w:r>
      <w:r w:rsidR="00AA1CB8" w:rsidRPr="00AA1CB8">
        <w:rPr>
          <w:rFonts w:ascii="Times New Roman" w:hAnsi="Times New Roman" w:cs="Times New Roman"/>
          <w:sz w:val="24"/>
          <w:szCs w:val="24"/>
        </w:rPr>
        <w:t xml:space="preserve">Veslava Ščerbo Gotoveckienę, vyriausiąją buhalterę, </w:t>
      </w:r>
      <w:r w:rsidRPr="00AA1CB8">
        <w:rPr>
          <w:rFonts w:ascii="Times New Roman" w:hAnsi="Times New Roman" w:cs="Times New Roman"/>
          <w:sz w:val="24"/>
          <w:szCs w:val="24"/>
        </w:rPr>
        <w:t xml:space="preserve"> pasirašyti nešališkumo deklaraciją</w:t>
      </w:r>
      <w:r w:rsidR="00AA1CB8">
        <w:rPr>
          <w:rFonts w:ascii="Times New Roman" w:hAnsi="Times New Roman" w:cs="Times New Roman"/>
          <w:sz w:val="24"/>
          <w:szCs w:val="24"/>
        </w:rPr>
        <w:t xml:space="preserve"> </w:t>
      </w:r>
      <w:r w:rsidRPr="00AA1CB8">
        <w:rPr>
          <w:rFonts w:ascii="Times New Roman" w:hAnsi="Times New Roman" w:cs="Times New Roman"/>
          <w:sz w:val="24"/>
          <w:szCs w:val="24"/>
        </w:rPr>
        <w:t>ir konfidencialumo pasižadėjimą.</w:t>
      </w:r>
    </w:p>
    <w:p w14:paraId="32548257" w14:textId="77777777" w:rsidR="00AA1CB8" w:rsidRDefault="00AA1CB8">
      <w:pPr>
        <w:rPr>
          <w:rFonts w:ascii="Times New Roman" w:hAnsi="Times New Roman" w:cs="Times New Roman"/>
          <w:sz w:val="24"/>
          <w:szCs w:val="24"/>
        </w:rPr>
      </w:pPr>
    </w:p>
    <w:p w14:paraId="44BC37BE" w14:textId="53E77D2C" w:rsidR="00A97F7B" w:rsidRPr="00AA1CB8" w:rsidRDefault="00AA1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                                                                                                                        Danuta Zuzo</w:t>
      </w:r>
    </w:p>
    <w:sectPr w:rsidR="00A97F7B" w:rsidRPr="00AA1C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39"/>
    <w:rsid w:val="000C199D"/>
    <w:rsid w:val="002322F2"/>
    <w:rsid w:val="00280B20"/>
    <w:rsid w:val="00284BB9"/>
    <w:rsid w:val="002B041D"/>
    <w:rsid w:val="00483039"/>
    <w:rsid w:val="00893A34"/>
    <w:rsid w:val="00917F1F"/>
    <w:rsid w:val="009C4C4E"/>
    <w:rsid w:val="00A15CFC"/>
    <w:rsid w:val="00A97F7B"/>
    <w:rsid w:val="00AA1CB8"/>
    <w:rsid w:val="00C368DC"/>
    <w:rsid w:val="00C44425"/>
    <w:rsid w:val="00D73115"/>
    <w:rsid w:val="00F04204"/>
    <w:rsid w:val="00FD3330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4CC4"/>
  <w15:chartTrackingRefBased/>
  <w15:docId w15:val="{461DC621-F63E-4B6E-BD50-C7B4FDF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Veslava Ščerbo-Gotoveckaja</cp:lastModifiedBy>
  <cp:revision>5</cp:revision>
  <dcterms:created xsi:type="dcterms:W3CDTF">2024-02-12T08:08:00Z</dcterms:created>
  <dcterms:modified xsi:type="dcterms:W3CDTF">2024-02-14T13:01:00Z</dcterms:modified>
</cp:coreProperties>
</file>